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35" w:rsidRDefault="00510132" w:rsidP="004E3D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3D35">
        <w:rPr>
          <w:rFonts w:ascii="Times New Roman" w:hAnsi="Times New Roman" w:cs="Times New Roman"/>
          <w:b/>
          <w:sz w:val="36"/>
          <w:szCs w:val="36"/>
        </w:rPr>
        <w:t xml:space="preserve">Примерный перечень тем выпускных </w:t>
      </w:r>
    </w:p>
    <w:p w:rsidR="00510132" w:rsidRPr="004E3D35" w:rsidRDefault="00510132" w:rsidP="004E3D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3D35">
        <w:rPr>
          <w:rFonts w:ascii="Times New Roman" w:hAnsi="Times New Roman" w:cs="Times New Roman"/>
          <w:b/>
          <w:sz w:val="36"/>
          <w:szCs w:val="36"/>
        </w:rPr>
        <w:t>квалификационных работ</w:t>
      </w:r>
    </w:p>
    <w:p w:rsidR="004E3D35" w:rsidRDefault="004E3D35" w:rsidP="004E3D35">
      <w:pPr>
        <w:spacing w:after="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u w:val="single"/>
        </w:rPr>
      </w:pPr>
    </w:p>
    <w:p w:rsidR="00C05BD1" w:rsidRDefault="00C05BD1" w:rsidP="00C05BD1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Кафедра «Экономика и управление бизнес процессами»</w:t>
      </w:r>
    </w:p>
    <w:p w:rsidR="00C05BD1" w:rsidRDefault="00C05BD1" w:rsidP="00C05BD1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Примерный перечень тем выпускных квалификационных работ               направление 38.03.02 «Менеджмент»</w:t>
      </w:r>
    </w:p>
    <w:p w:rsidR="00C05BD1" w:rsidRDefault="00C05BD1" w:rsidP="00C05BD1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Образовательные траектории:</w:t>
      </w:r>
    </w:p>
    <w:p w:rsidR="00C05BD1" w:rsidRDefault="00C05BD1" w:rsidP="00C05BD1">
      <w:pPr>
        <w:spacing w:after="0"/>
        <w:ind w:left="113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Стратегическое и проектное управление (управление развитием              бизнеса и развитием компании)</w:t>
      </w:r>
    </w:p>
    <w:p w:rsidR="00C05BD1" w:rsidRDefault="00C05BD1" w:rsidP="00C05BD1">
      <w:pPr>
        <w:spacing w:after="0"/>
        <w:ind w:left="113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Финансовый менеджмент (управление финансами и рисками)</w:t>
      </w:r>
    </w:p>
    <w:p w:rsidR="004E3D35" w:rsidRPr="009A6D5C" w:rsidRDefault="004E3D35" w:rsidP="004E3D35">
      <w:pPr>
        <w:spacing w:after="0"/>
        <w:ind w:left="1134"/>
        <w:jc w:val="center"/>
        <w:rPr>
          <w:rFonts w:ascii="Times New Roman" w:hAnsi="Times New Roman" w:cs="Times New Roman"/>
          <w:i/>
          <w:sz w:val="24"/>
        </w:rPr>
      </w:pPr>
    </w:p>
    <w:p w:rsidR="009A6D5C" w:rsidRPr="00510132" w:rsidRDefault="009A6D5C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Разработка стратегии инвестирования и механизмов реализации</w:t>
      </w:r>
    </w:p>
    <w:p w:rsidR="001719F3" w:rsidRPr="00510132" w:rsidRDefault="001719F3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Разработка и оценка стратегичес</w:t>
      </w:r>
      <w:r w:rsidR="009A6D5C" w:rsidRPr="00510132">
        <w:rPr>
          <w:rFonts w:ascii="Times New Roman" w:hAnsi="Times New Roman" w:cs="Times New Roman"/>
          <w:sz w:val="24"/>
          <w:szCs w:val="24"/>
        </w:rPr>
        <w:t>ких перспектив развития бизнеса</w:t>
      </w:r>
    </w:p>
    <w:p w:rsidR="001719F3" w:rsidRPr="00510132" w:rsidRDefault="001719F3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Обоснование вариантов вертикальной дезинтеграции бизнесов (перехода на </w:t>
      </w:r>
      <w:proofErr w:type="spellStart"/>
      <w:r w:rsidRPr="00510132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 w:rsidRPr="00510132">
        <w:rPr>
          <w:rFonts w:ascii="Times New Roman" w:hAnsi="Times New Roman" w:cs="Times New Roman"/>
          <w:sz w:val="24"/>
          <w:szCs w:val="24"/>
        </w:rPr>
        <w:t>)</w:t>
      </w:r>
    </w:p>
    <w:p w:rsidR="001719F3" w:rsidRPr="00510132" w:rsidRDefault="001719F3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9A6D5C" w:rsidRPr="00510132">
        <w:rPr>
          <w:rFonts w:ascii="Times New Roman" w:hAnsi="Times New Roman" w:cs="Times New Roman"/>
          <w:sz w:val="24"/>
          <w:szCs w:val="24"/>
        </w:rPr>
        <w:t>управленческих решений оптимизации корпоративного</w:t>
      </w:r>
      <w:r w:rsidRPr="00510132">
        <w:rPr>
          <w:rFonts w:ascii="Times New Roman" w:hAnsi="Times New Roman" w:cs="Times New Roman"/>
          <w:sz w:val="24"/>
          <w:szCs w:val="24"/>
        </w:rPr>
        <w:t xml:space="preserve"> портфеля </w:t>
      </w:r>
      <w:r w:rsidR="009A6D5C" w:rsidRPr="00510132">
        <w:rPr>
          <w:rFonts w:ascii="Times New Roman" w:hAnsi="Times New Roman" w:cs="Times New Roman"/>
          <w:sz w:val="24"/>
          <w:szCs w:val="24"/>
        </w:rPr>
        <w:t>проектов</w:t>
      </w:r>
    </w:p>
    <w:p w:rsidR="001719F3" w:rsidRPr="00510132" w:rsidRDefault="001719F3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Форм</w:t>
      </w:r>
      <w:r w:rsidR="009A6D5C" w:rsidRPr="00510132">
        <w:rPr>
          <w:rFonts w:ascii="Times New Roman" w:hAnsi="Times New Roman" w:cs="Times New Roman"/>
          <w:sz w:val="24"/>
          <w:szCs w:val="24"/>
        </w:rPr>
        <w:t>ирование ключевых компетенций создания</w:t>
      </w:r>
      <w:r w:rsidRPr="00510132">
        <w:rPr>
          <w:rFonts w:ascii="Times New Roman" w:hAnsi="Times New Roman" w:cs="Times New Roman"/>
          <w:sz w:val="24"/>
          <w:szCs w:val="24"/>
        </w:rPr>
        <w:t xml:space="preserve"> стоимости бизнеса</w:t>
      </w:r>
    </w:p>
    <w:p w:rsidR="001719F3" w:rsidRPr="00510132" w:rsidRDefault="001719F3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Разработка проектов по созданию </w:t>
      </w:r>
      <w:r w:rsidR="009A6D5C" w:rsidRPr="00510132">
        <w:rPr>
          <w:rFonts w:ascii="Times New Roman" w:hAnsi="Times New Roman" w:cs="Times New Roman"/>
          <w:sz w:val="24"/>
          <w:szCs w:val="24"/>
        </w:rPr>
        <w:t>нового бизнеса и обоснования выбора рынков</w:t>
      </w:r>
    </w:p>
    <w:p w:rsidR="009A6D5C" w:rsidRPr="00510132" w:rsidRDefault="009A6D5C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Управление рисками на конкурентных рынках организации</w:t>
      </w:r>
    </w:p>
    <w:p w:rsidR="001719F3" w:rsidRPr="00510132" w:rsidRDefault="001719F3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A50E01" w:rsidRPr="00510132">
        <w:rPr>
          <w:rFonts w:ascii="Times New Roman" w:hAnsi="Times New Roman" w:cs="Times New Roman"/>
          <w:sz w:val="24"/>
          <w:szCs w:val="24"/>
        </w:rPr>
        <w:t>угроз предпринимательской деятельности (по различным направлениям бизнеса и рынкам)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Формирование ключевых факторов успеха предпринимательской деятельности (по направлениям бизнеса)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9A6D5C" w:rsidRPr="00510132">
        <w:rPr>
          <w:rFonts w:ascii="Times New Roman" w:hAnsi="Times New Roman" w:cs="Times New Roman"/>
          <w:sz w:val="24"/>
          <w:szCs w:val="24"/>
        </w:rPr>
        <w:t xml:space="preserve">внутреннего потенциала и </w:t>
      </w:r>
      <w:r w:rsidRPr="00510132">
        <w:rPr>
          <w:rFonts w:ascii="Times New Roman" w:hAnsi="Times New Roman" w:cs="Times New Roman"/>
          <w:sz w:val="24"/>
          <w:szCs w:val="24"/>
        </w:rPr>
        <w:t>корпорат</w:t>
      </w:r>
      <w:r w:rsidR="009A6D5C" w:rsidRPr="00510132">
        <w:rPr>
          <w:rFonts w:ascii="Times New Roman" w:hAnsi="Times New Roman" w:cs="Times New Roman"/>
          <w:sz w:val="24"/>
          <w:szCs w:val="24"/>
        </w:rPr>
        <w:t>ивной среды на развитие бизнеса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Проектные решения по управлению конкурентной позицией бизнеса в условиях неопределенности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Сове</w:t>
      </w:r>
      <w:r w:rsidR="009A6D5C" w:rsidRPr="00510132">
        <w:rPr>
          <w:rFonts w:ascii="Times New Roman" w:hAnsi="Times New Roman" w:cs="Times New Roman"/>
          <w:sz w:val="24"/>
          <w:szCs w:val="24"/>
        </w:rPr>
        <w:t>ршенствование организационно-</w:t>
      </w:r>
      <w:r w:rsidRPr="00510132">
        <w:rPr>
          <w:rFonts w:ascii="Times New Roman" w:hAnsi="Times New Roman" w:cs="Times New Roman"/>
          <w:sz w:val="24"/>
          <w:szCs w:val="24"/>
        </w:rPr>
        <w:t xml:space="preserve">управленческих процессов в </w:t>
      </w:r>
      <w:proofErr w:type="spellStart"/>
      <w:proofErr w:type="gramStart"/>
      <w:r w:rsidRPr="00510132">
        <w:rPr>
          <w:rFonts w:ascii="Times New Roman" w:hAnsi="Times New Roman" w:cs="Times New Roman"/>
          <w:sz w:val="24"/>
          <w:szCs w:val="24"/>
        </w:rPr>
        <w:t>бизнес-стратегиях</w:t>
      </w:r>
      <w:proofErr w:type="spellEnd"/>
      <w:proofErr w:type="gramEnd"/>
      <w:r w:rsidRPr="0051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132">
        <w:rPr>
          <w:rFonts w:ascii="Times New Roman" w:hAnsi="Times New Roman" w:cs="Times New Roman"/>
          <w:sz w:val="24"/>
          <w:szCs w:val="24"/>
        </w:rPr>
        <w:t>Инновационный</w:t>
      </w:r>
      <w:proofErr w:type="gramEnd"/>
      <w:r w:rsidRPr="00510132">
        <w:rPr>
          <w:rFonts w:ascii="Times New Roman" w:hAnsi="Times New Roman" w:cs="Times New Roman"/>
          <w:sz w:val="24"/>
          <w:szCs w:val="24"/>
        </w:rPr>
        <w:t xml:space="preserve"> процессы в развитии организации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 Формирование процессов управления изменениями в организации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Определение и выбор перспективности ресурсной основы планирования бизнеса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Оцен</w:t>
      </w:r>
      <w:r w:rsidR="009A6D5C" w:rsidRPr="00510132">
        <w:rPr>
          <w:rFonts w:ascii="Times New Roman" w:hAnsi="Times New Roman" w:cs="Times New Roman"/>
          <w:sz w:val="24"/>
          <w:szCs w:val="24"/>
        </w:rPr>
        <w:t>ка перспектив развития ключевых направлений бизнеса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Перспективы выхода бизнеса на новые рынки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Ключевые метрики для измерения результативности бизнеса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Оценка привлекательности рынков новых видов бизнеса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Обоснование мероприятий по реконструкции бизнес-процессов организации</w:t>
      </w:r>
    </w:p>
    <w:p w:rsidR="00A50E01" w:rsidRPr="00510132" w:rsidRDefault="00A50E01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132">
        <w:rPr>
          <w:rFonts w:ascii="Times New Roman" w:hAnsi="Times New Roman" w:cs="Times New Roman"/>
          <w:sz w:val="24"/>
          <w:szCs w:val="24"/>
        </w:rPr>
        <w:t>Стратегическое</w:t>
      </w:r>
      <w:proofErr w:type="gramEnd"/>
      <w:r w:rsidRPr="0051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132">
        <w:rPr>
          <w:rFonts w:ascii="Times New Roman" w:hAnsi="Times New Roman" w:cs="Times New Roman"/>
          <w:sz w:val="24"/>
          <w:szCs w:val="24"/>
        </w:rPr>
        <w:t>перепозиционирование</w:t>
      </w:r>
      <w:proofErr w:type="spellEnd"/>
      <w:r w:rsidRPr="00510132">
        <w:rPr>
          <w:rFonts w:ascii="Times New Roman" w:hAnsi="Times New Roman" w:cs="Times New Roman"/>
          <w:sz w:val="24"/>
          <w:szCs w:val="24"/>
        </w:rPr>
        <w:t xml:space="preserve"> для формирования вариантов роста прибыли организации</w:t>
      </w:r>
    </w:p>
    <w:p w:rsidR="00A50E01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Проектиро</w:t>
      </w:r>
      <w:r w:rsidR="009A6D5C" w:rsidRPr="00510132">
        <w:rPr>
          <w:rFonts w:ascii="Times New Roman" w:hAnsi="Times New Roman" w:cs="Times New Roman"/>
          <w:sz w:val="24"/>
          <w:szCs w:val="24"/>
        </w:rPr>
        <w:t>вание организационных изменений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Разработка финансовых</w:t>
      </w:r>
      <w:r w:rsidR="009A6D5C" w:rsidRPr="00510132">
        <w:rPr>
          <w:rFonts w:ascii="Times New Roman" w:hAnsi="Times New Roman" w:cs="Times New Roman"/>
          <w:sz w:val="24"/>
          <w:szCs w:val="24"/>
        </w:rPr>
        <w:t xml:space="preserve"> прогнозов развития организаций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Оценка рисков финансовых и инв</w:t>
      </w:r>
      <w:r w:rsidR="009A6D5C" w:rsidRPr="00510132">
        <w:rPr>
          <w:rFonts w:ascii="Times New Roman" w:hAnsi="Times New Roman" w:cs="Times New Roman"/>
          <w:sz w:val="24"/>
          <w:szCs w:val="24"/>
        </w:rPr>
        <w:t>естиционных решений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Разработка мероприятий по привлечению и о</w:t>
      </w:r>
      <w:r w:rsidR="009A6D5C" w:rsidRPr="00510132">
        <w:rPr>
          <w:rFonts w:ascii="Times New Roman" w:hAnsi="Times New Roman" w:cs="Times New Roman"/>
          <w:sz w:val="24"/>
          <w:szCs w:val="24"/>
        </w:rPr>
        <w:t>тбору сотрудников в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Обоснование выбора методов оценки и атт</w:t>
      </w:r>
      <w:r w:rsidR="009A6D5C" w:rsidRPr="00510132">
        <w:rPr>
          <w:rFonts w:ascii="Times New Roman" w:hAnsi="Times New Roman" w:cs="Times New Roman"/>
          <w:sz w:val="24"/>
          <w:szCs w:val="24"/>
        </w:rPr>
        <w:t>естации сотрудников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Организа</w:t>
      </w:r>
      <w:r w:rsidR="009A6D5C" w:rsidRPr="00510132">
        <w:rPr>
          <w:rFonts w:ascii="Times New Roman" w:hAnsi="Times New Roman" w:cs="Times New Roman"/>
          <w:sz w:val="24"/>
          <w:szCs w:val="24"/>
        </w:rPr>
        <w:t xml:space="preserve">ция командного </w:t>
      </w:r>
      <w:proofErr w:type="gramStart"/>
      <w:r w:rsidR="009A6D5C" w:rsidRPr="00510132">
        <w:rPr>
          <w:rFonts w:ascii="Times New Roman" w:hAnsi="Times New Roman" w:cs="Times New Roman"/>
          <w:sz w:val="24"/>
          <w:szCs w:val="24"/>
        </w:rPr>
        <w:t>взаимодействия повышения</w:t>
      </w:r>
      <w:r w:rsidRPr="00510132">
        <w:rPr>
          <w:rFonts w:ascii="Times New Roman" w:hAnsi="Times New Roman" w:cs="Times New Roman"/>
          <w:sz w:val="24"/>
          <w:szCs w:val="24"/>
        </w:rPr>
        <w:t xml:space="preserve"> эффективности решения у</w:t>
      </w:r>
      <w:r w:rsidR="009A6D5C" w:rsidRPr="00510132">
        <w:rPr>
          <w:rFonts w:ascii="Times New Roman" w:hAnsi="Times New Roman" w:cs="Times New Roman"/>
          <w:sz w:val="24"/>
          <w:szCs w:val="24"/>
        </w:rPr>
        <w:t>правленческих задач организации</w:t>
      </w:r>
      <w:proofErr w:type="gramEnd"/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lastRenderedPageBreak/>
        <w:t>Диагностика</w:t>
      </w:r>
      <w:r w:rsidR="009A6D5C" w:rsidRPr="00510132">
        <w:rPr>
          <w:rFonts w:ascii="Times New Roman" w:hAnsi="Times New Roman" w:cs="Times New Roman"/>
          <w:sz w:val="24"/>
          <w:szCs w:val="24"/>
        </w:rPr>
        <w:t xml:space="preserve"> и повышение их эффективности</w:t>
      </w:r>
      <w:r w:rsidRPr="00510132">
        <w:rPr>
          <w:rFonts w:ascii="Times New Roman" w:hAnsi="Times New Roman" w:cs="Times New Roman"/>
          <w:sz w:val="24"/>
          <w:szCs w:val="24"/>
        </w:rPr>
        <w:t xml:space="preserve"> коммуникационных процессов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Разработка модели </w:t>
      </w:r>
      <w:r w:rsidR="00BB096E" w:rsidRPr="00510132">
        <w:rPr>
          <w:rFonts w:ascii="Times New Roman" w:hAnsi="Times New Roman" w:cs="Times New Roman"/>
          <w:sz w:val="24"/>
          <w:szCs w:val="24"/>
        </w:rPr>
        <w:t>управления запасами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BB096E" w:rsidRPr="00510132">
        <w:rPr>
          <w:rFonts w:ascii="Times New Roman" w:hAnsi="Times New Roman" w:cs="Times New Roman"/>
          <w:sz w:val="24"/>
          <w:szCs w:val="24"/>
        </w:rPr>
        <w:t>проекта формирования имиджа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Разработка системы упра</w:t>
      </w:r>
      <w:r w:rsidR="00BB096E" w:rsidRPr="00510132">
        <w:rPr>
          <w:rFonts w:ascii="Times New Roman" w:hAnsi="Times New Roman" w:cs="Times New Roman"/>
          <w:sz w:val="24"/>
          <w:szCs w:val="24"/>
        </w:rPr>
        <w:t>вленческого учета в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Оценка влияния управленческих решений на создание ц</w:t>
      </w:r>
      <w:r w:rsidR="00BB096E" w:rsidRPr="00510132">
        <w:rPr>
          <w:rFonts w:ascii="Times New Roman" w:hAnsi="Times New Roman" w:cs="Times New Roman"/>
          <w:sz w:val="24"/>
          <w:szCs w:val="24"/>
        </w:rPr>
        <w:t>енности (стоимости)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Формирование проектов формирование ключевых компетен</w:t>
      </w:r>
      <w:r w:rsidR="00BB096E" w:rsidRPr="00510132">
        <w:rPr>
          <w:rFonts w:ascii="Times New Roman" w:hAnsi="Times New Roman" w:cs="Times New Roman"/>
          <w:sz w:val="24"/>
          <w:szCs w:val="24"/>
        </w:rPr>
        <w:t>ций по реструктуризации бизнеса</w:t>
      </w:r>
    </w:p>
    <w:p w:rsidR="00D956AB" w:rsidRPr="00510132" w:rsidRDefault="00BB096E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Цифровые технологии управления</w:t>
      </w:r>
      <w:r w:rsidR="00D956AB" w:rsidRPr="00510132">
        <w:rPr>
          <w:rFonts w:ascii="Times New Roman" w:hAnsi="Times New Roman" w:cs="Times New Roman"/>
          <w:sz w:val="24"/>
          <w:szCs w:val="24"/>
        </w:rPr>
        <w:t xml:space="preserve"> логическими процессами организации.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Моделирование управления а</w:t>
      </w:r>
      <w:r w:rsidR="00BB096E" w:rsidRPr="00510132">
        <w:rPr>
          <w:rFonts w:ascii="Times New Roman" w:hAnsi="Times New Roman" w:cs="Times New Roman"/>
          <w:sz w:val="24"/>
          <w:szCs w:val="24"/>
        </w:rPr>
        <w:t>ктивами организации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Обоснование внедрения инновационных процессов в деятельность организации.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Выбор модели интеграционного взаимодействия мало</w:t>
      </w:r>
      <w:r w:rsidR="00BB096E" w:rsidRPr="00510132">
        <w:rPr>
          <w:rFonts w:ascii="Times New Roman" w:hAnsi="Times New Roman" w:cs="Times New Roman"/>
          <w:sz w:val="24"/>
          <w:szCs w:val="24"/>
        </w:rPr>
        <w:t>го, среднего и крупного бизнеса</w:t>
      </w:r>
    </w:p>
    <w:p w:rsidR="00D956AB" w:rsidRPr="00510132" w:rsidRDefault="00D956AB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Обоснование выбора вариантов кооперационного взаимодействия бизнеса.</w:t>
      </w:r>
    </w:p>
    <w:p w:rsidR="00D956AB" w:rsidRPr="00510132" w:rsidRDefault="00540ED7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>Выбор вариан</w:t>
      </w:r>
      <w:r w:rsidR="00BB096E" w:rsidRPr="00510132">
        <w:rPr>
          <w:rFonts w:ascii="Times New Roman" w:hAnsi="Times New Roman" w:cs="Times New Roman"/>
          <w:sz w:val="24"/>
          <w:szCs w:val="24"/>
        </w:rPr>
        <w:t>тов налогообложения организаций</w:t>
      </w:r>
    </w:p>
    <w:p w:rsidR="00540ED7" w:rsidRPr="00510132" w:rsidRDefault="00BB096E" w:rsidP="0051013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132">
        <w:rPr>
          <w:rFonts w:ascii="Times New Roman" w:hAnsi="Times New Roman" w:cs="Times New Roman"/>
          <w:sz w:val="24"/>
          <w:szCs w:val="24"/>
        </w:rPr>
        <w:t xml:space="preserve">Разработка стратегии </w:t>
      </w:r>
      <w:r w:rsidR="00540ED7" w:rsidRPr="00510132">
        <w:rPr>
          <w:rFonts w:ascii="Times New Roman" w:hAnsi="Times New Roman" w:cs="Times New Roman"/>
          <w:sz w:val="24"/>
          <w:szCs w:val="24"/>
        </w:rPr>
        <w:t xml:space="preserve">выхода </w:t>
      </w:r>
      <w:r w:rsidRPr="00510132">
        <w:rPr>
          <w:rFonts w:ascii="Times New Roman" w:hAnsi="Times New Roman" w:cs="Times New Roman"/>
          <w:sz w:val="24"/>
          <w:szCs w:val="24"/>
        </w:rPr>
        <w:t>организаций на зарубежные рынки</w:t>
      </w:r>
    </w:p>
    <w:p w:rsidR="00CC656B" w:rsidRPr="00510132" w:rsidRDefault="00CC656B" w:rsidP="0051013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6513" w:rsidRPr="00C05BD1" w:rsidRDefault="005C6513" w:rsidP="005C6513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05B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Кафедра «Маркетинг и международное администрирование»</w:t>
      </w:r>
    </w:p>
    <w:p w:rsidR="00C05BD1" w:rsidRDefault="00C05BD1" w:rsidP="00C05BD1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Примерный перечень тем выпускных квалификационных работ               направление 38.03.02 «Менеджмент»</w:t>
      </w:r>
    </w:p>
    <w:p w:rsidR="00C05BD1" w:rsidRDefault="00C05BD1" w:rsidP="00C05BD1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Образовательн</w:t>
      </w:r>
      <w:r w:rsidR="005C6513">
        <w:rPr>
          <w:rFonts w:ascii="Times New Roman" w:hAnsi="Times New Roman" w:cs="Times New Roman"/>
          <w:b/>
          <w:i/>
          <w:sz w:val="24"/>
        </w:rPr>
        <w:t>ая</w:t>
      </w:r>
      <w:r>
        <w:rPr>
          <w:rFonts w:ascii="Times New Roman" w:hAnsi="Times New Roman" w:cs="Times New Roman"/>
          <w:b/>
          <w:i/>
          <w:sz w:val="24"/>
        </w:rPr>
        <w:t xml:space="preserve"> траектори</w:t>
      </w:r>
      <w:r w:rsidR="005C6513">
        <w:rPr>
          <w:rFonts w:ascii="Times New Roman" w:hAnsi="Times New Roman" w:cs="Times New Roman"/>
          <w:b/>
          <w:i/>
          <w:sz w:val="24"/>
        </w:rPr>
        <w:t>я</w:t>
      </w:r>
      <w:r>
        <w:rPr>
          <w:rFonts w:ascii="Times New Roman" w:hAnsi="Times New Roman" w:cs="Times New Roman"/>
          <w:b/>
          <w:i/>
          <w:sz w:val="24"/>
        </w:rPr>
        <w:t>:</w:t>
      </w:r>
    </w:p>
    <w:p w:rsidR="00C05BD1" w:rsidRDefault="005C6513" w:rsidP="00C05BD1">
      <w:pPr>
        <w:spacing w:after="0"/>
        <w:ind w:left="113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</w:t>
      </w:r>
      <w:r>
        <w:rPr>
          <w:rFonts w:ascii="Times New Roman" w:hAnsi="Times New Roman" w:cs="Times New Roman"/>
          <w:i/>
          <w:iCs/>
          <w:lang w:val="en-US"/>
        </w:rPr>
        <w:t>Digital</w:t>
      </w:r>
      <w:r>
        <w:rPr>
          <w:rFonts w:ascii="Times New Roman" w:hAnsi="Times New Roman" w:cs="Times New Roman"/>
          <w:i/>
          <w:iCs/>
        </w:rPr>
        <w:t>-маркетинг (управление рынками и продвижение продуктов)</w:t>
      </w:r>
    </w:p>
    <w:p w:rsidR="004E3D35" w:rsidRPr="00510132" w:rsidRDefault="004E3D35" w:rsidP="0051013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стратегии digital-маркетинга </w:t>
      </w:r>
      <w:proofErr w:type="spellStart"/>
      <w:r w:rsidRPr="00510132">
        <w:rPr>
          <w:sz w:val="24"/>
          <w:szCs w:val="24"/>
        </w:rPr>
        <w:t>стартапа</w:t>
      </w:r>
      <w:proofErr w:type="spellEnd"/>
      <w:r w:rsidRPr="00510132">
        <w:rPr>
          <w:sz w:val="24"/>
          <w:szCs w:val="24"/>
        </w:rPr>
        <w:t xml:space="preserve">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бизнес-модели </w:t>
      </w:r>
      <w:proofErr w:type="spellStart"/>
      <w:r w:rsidRPr="00510132">
        <w:rPr>
          <w:sz w:val="24"/>
          <w:szCs w:val="24"/>
        </w:rPr>
        <w:t>стартапа</w:t>
      </w:r>
      <w:proofErr w:type="spellEnd"/>
      <w:r w:rsidRPr="00510132">
        <w:rPr>
          <w:sz w:val="24"/>
          <w:szCs w:val="24"/>
        </w:rPr>
        <w:t xml:space="preserve">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</w:t>
      </w:r>
      <w:r w:rsidRPr="00510132">
        <w:rPr>
          <w:sz w:val="24"/>
          <w:szCs w:val="24"/>
          <w:lang w:val="en-US"/>
        </w:rPr>
        <w:t>digital</w:t>
      </w:r>
      <w:r w:rsidRPr="00510132">
        <w:rPr>
          <w:sz w:val="24"/>
          <w:szCs w:val="24"/>
        </w:rPr>
        <w:t xml:space="preserve"> - стратегии вывода нового продукта на рынок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</w:t>
      </w:r>
      <w:proofErr w:type="spellStart"/>
      <w:r w:rsidRPr="00510132">
        <w:rPr>
          <w:sz w:val="24"/>
          <w:szCs w:val="24"/>
        </w:rPr>
        <w:t>digital</w:t>
      </w:r>
      <w:proofErr w:type="spellEnd"/>
      <w:r w:rsidRPr="00510132">
        <w:rPr>
          <w:sz w:val="24"/>
          <w:szCs w:val="24"/>
        </w:rPr>
        <w:t xml:space="preserve"> - стратегии интернет-провайдера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Оптимизация товарной политики компании в условиях экономических санкций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Оптимизация портфеля сопутствующих услуг промышленной компании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стратегии </w:t>
      </w:r>
      <w:proofErr w:type="spellStart"/>
      <w:r w:rsidRPr="00510132">
        <w:rPr>
          <w:sz w:val="24"/>
          <w:szCs w:val="24"/>
        </w:rPr>
        <w:t>перепозиционирования</w:t>
      </w:r>
      <w:proofErr w:type="spellEnd"/>
      <w:r w:rsidRPr="00510132">
        <w:rPr>
          <w:sz w:val="24"/>
          <w:szCs w:val="24"/>
        </w:rPr>
        <w:t xml:space="preserve"> компании на международных рынках сбыта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Формирование </w:t>
      </w:r>
      <w:proofErr w:type="spellStart"/>
      <w:r w:rsidRPr="00510132">
        <w:rPr>
          <w:sz w:val="24"/>
          <w:szCs w:val="24"/>
        </w:rPr>
        <w:t>омни-каналов</w:t>
      </w:r>
      <w:proofErr w:type="spellEnd"/>
      <w:r w:rsidRPr="00510132">
        <w:rPr>
          <w:sz w:val="24"/>
          <w:szCs w:val="24"/>
        </w:rPr>
        <w:t xml:space="preserve"> маркетинга промышленной компании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Оптимизация </w:t>
      </w:r>
      <w:proofErr w:type="spellStart"/>
      <w:r w:rsidRPr="00510132">
        <w:rPr>
          <w:sz w:val="24"/>
          <w:szCs w:val="24"/>
        </w:rPr>
        <w:t>омни-канальной</w:t>
      </w:r>
      <w:proofErr w:type="spellEnd"/>
      <w:r w:rsidRPr="00510132">
        <w:rPr>
          <w:sz w:val="24"/>
          <w:szCs w:val="24"/>
        </w:rPr>
        <w:t xml:space="preserve"> стратегии дистрибьютора на </w:t>
      </w:r>
      <w:proofErr w:type="spellStart"/>
      <w:r w:rsidRPr="00510132">
        <w:rPr>
          <w:sz w:val="24"/>
          <w:szCs w:val="24"/>
        </w:rPr>
        <w:t>высококонкурентном</w:t>
      </w:r>
      <w:proofErr w:type="spellEnd"/>
      <w:r w:rsidRPr="00510132">
        <w:rPr>
          <w:sz w:val="24"/>
          <w:szCs w:val="24"/>
        </w:rPr>
        <w:t xml:space="preserve"> рынке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Оптимизация системы интегрированных маркетинговых коммуникаций компании в условиях </w:t>
      </w:r>
      <w:proofErr w:type="spellStart"/>
      <w:r w:rsidRPr="00510132">
        <w:rPr>
          <w:sz w:val="24"/>
          <w:szCs w:val="24"/>
        </w:rPr>
        <w:t>цифровизации</w:t>
      </w:r>
      <w:proofErr w:type="spellEnd"/>
    </w:p>
    <w:p w:rsidR="00510132" w:rsidRPr="00510132" w:rsidRDefault="00510132" w:rsidP="00B02A6F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портфеля маркетинговых метрик промышленной компании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</w:t>
      </w:r>
      <w:proofErr w:type="gramStart"/>
      <w:r w:rsidRPr="00510132">
        <w:rPr>
          <w:sz w:val="24"/>
          <w:szCs w:val="24"/>
        </w:rPr>
        <w:t>системы мониторинга эффективности привлечения клиентов</w:t>
      </w:r>
      <w:proofErr w:type="gramEnd"/>
      <w:r w:rsidRPr="00510132">
        <w:rPr>
          <w:sz w:val="24"/>
          <w:szCs w:val="24"/>
        </w:rPr>
        <w:t xml:space="preserve"> на основе </w:t>
      </w:r>
      <w:r w:rsidRPr="00510132">
        <w:rPr>
          <w:sz w:val="24"/>
          <w:szCs w:val="24"/>
          <w:lang w:val="en-US"/>
        </w:rPr>
        <w:t>web</w:t>
      </w:r>
      <w:r w:rsidRPr="00510132">
        <w:rPr>
          <w:sz w:val="24"/>
          <w:szCs w:val="24"/>
        </w:rPr>
        <w:t xml:space="preserve">-технологий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маркетинговой стратегии компании в условиях цифровой трансформации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</w:t>
      </w:r>
      <w:proofErr w:type="gramStart"/>
      <w:r w:rsidRPr="00510132">
        <w:rPr>
          <w:sz w:val="24"/>
          <w:szCs w:val="24"/>
        </w:rPr>
        <w:t>методики оценки потенциала мировых рынков высокотехнологичных продуктов</w:t>
      </w:r>
      <w:proofErr w:type="gramEnd"/>
      <w:r w:rsidRPr="00510132">
        <w:rPr>
          <w:sz w:val="24"/>
          <w:szCs w:val="24"/>
        </w:rPr>
        <w:t xml:space="preserve">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конкурентной стратегии компании на многостороннем рынке 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Исследование внутреннего спроса региона на технологии индустрии 4.0 на основе </w:t>
      </w:r>
      <w:proofErr w:type="spellStart"/>
      <w:r w:rsidRPr="00510132">
        <w:rPr>
          <w:sz w:val="24"/>
          <w:szCs w:val="24"/>
        </w:rPr>
        <w:t>предиктивной</w:t>
      </w:r>
      <w:proofErr w:type="spellEnd"/>
      <w:r w:rsidRPr="00510132">
        <w:rPr>
          <w:sz w:val="24"/>
          <w:szCs w:val="24"/>
        </w:rPr>
        <w:t xml:space="preserve"> аналитики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стратегии роста компании на рынке услуг цифрового маркетинга 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Формирование информационно-аналитической базы данных потребительских </w:t>
      </w:r>
      <w:r w:rsidRPr="00510132">
        <w:rPr>
          <w:sz w:val="24"/>
          <w:szCs w:val="24"/>
        </w:rPr>
        <w:lastRenderedPageBreak/>
        <w:t xml:space="preserve">предпочтений на основе </w:t>
      </w:r>
      <w:r w:rsidRPr="00510132">
        <w:rPr>
          <w:sz w:val="24"/>
          <w:szCs w:val="24"/>
          <w:lang w:val="en-US"/>
        </w:rPr>
        <w:t>web</w:t>
      </w:r>
      <w:r w:rsidRPr="00510132">
        <w:rPr>
          <w:sz w:val="24"/>
          <w:szCs w:val="24"/>
        </w:rPr>
        <w:t xml:space="preserve">-технологий и </w:t>
      </w:r>
      <w:r w:rsidRPr="00510132">
        <w:rPr>
          <w:sz w:val="24"/>
          <w:szCs w:val="24"/>
          <w:lang w:val="en-US"/>
        </w:rPr>
        <w:t>Big</w:t>
      </w:r>
      <w:r w:rsidRPr="00510132">
        <w:rPr>
          <w:sz w:val="24"/>
          <w:szCs w:val="24"/>
        </w:rPr>
        <w:t xml:space="preserve"> </w:t>
      </w:r>
      <w:r w:rsidRPr="00510132">
        <w:rPr>
          <w:sz w:val="24"/>
          <w:szCs w:val="24"/>
          <w:lang w:val="en-US"/>
        </w:rPr>
        <w:t>Data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проекта создания системы управления взаимоотношениями с клиентами с элементами </w:t>
      </w:r>
      <w:proofErr w:type="spellStart"/>
      <w:r w:rsidRPr="00510132">
        <w:rPr>
          <w:sz w:val="24"/>
          <w:szCs w:val="24"/>
        </w:rPr>
        <w:t>геймификации</w:t>
      </w:r>
      <w:proofErr w:type="spellEnd"/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>Разработка проекта совершенствования системы управления лояльностью потребителей рынка В2В на основе создания мобильного приложения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>Исследование потенциала развития потребительского спроса на технологии Индустрии 4.0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>Оценка влияния уровня развития цифровых технологий на качество жизни населения региона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>Разработка информационно-аналитического обеспечения оценки потенциальной емкости рынков высокотехнологичной продукции</w:t>
      </w:r>
    </w:p>
    <w:p w:rsidR="00510132" w:rsidRP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Разработка стандарта </w:t>
      </w:r>
      <w:proofErr w:type="spellStart"/>
      <w:proofErr w:type="gramStart"/>
      <w:r w:rsidRPr="00510132">
        <w:rPr>
          <w:sz w:val="24"/>
          <w:szCs w:val="24"/>
        </w:rPr>
        <w:t>дизайн-исследования</w:t>
      </w:r>
      <w:proofErr w:type="spellEnd"/>
      <w:proofErr w:type="gramEnd"/>
      <w:r w:rsidRPr="00510132">
        <w:rPr>
          <w:sz w:val="24"/>
          <w:szCs w:val="24"/>
        </w:rPr>
        <w:t xml:space="preserve"> повышения потребительской ценности продуктов IT-компании</w:t>
      </w:r>
    </w:p>
    <w:p w:rsidR="00510132" w:rsidRDefault="00510132" w:rsidP="00B02A6F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spacing w:before="0" w:line="276" w:lineRule="auto"/>
        <w:ind w:left="0" w:right="23" w:firstLine="709"/>
        <w:rPr>
          <w:sz w:val="24"/>
          <w:szCs w:val="24"/>
        </w:rPr>
      </w:pPr>
      <w:r w:rsidRPr="00510132">
        <w:rPr>
          <w:sz w:val="24"/>
          <w:szCs w:val="24"/>
        </w:rPr>
        <w:t xml:space="preserve">Позиционирование и продвижение компании в социальных сетях и </w:t>
      </w:r>
      <w:proofErr w:type="spellStart"/>
      <w:r w:rsidRPr="00510132">
        <w:rPr>
          <w:sz w:val="24"/>
          <w:szCs w:val="24"/>
        </w:rPr>
        <w:t>мессенджерах</w:t>
      </w:r>
      <w:proofErr w:type="spellEnd"/>
    </w:p>
    <w:p w:rsidR="004E3D35" w:rsidRDefault="004E3D35" w:rsidP="004E3D35">
      <w:pPr>
        <w:pStyle w:val="1"/>
        <w:tabs>
          <w:tab w:val="left" w:pos="1134"/>
        </w:tabs>
        <w:spacing w:before="0" w:line="276" w:lineRule="auto"/>
        <w:ind w:left="709" w:right="23" w:firstLine="0"/>
        <w:rPr>
          <w:sz w:val="24"/>
          <w:szCs w:val="24"/>
        </w:rPr>
      </w:pPr>
    </w:p>
    <w:p w:rsidR="004E3D35" w:rsidRPr="005C6513" w:rsidRDefault="004E3D35" w:rsidP="004E3D3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5C651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Кафедра «Экономическая и финансовая безопасность» </w:t>
      </w:r>
    </w:p>
    <w:p w:rsidR="005C6513" w:rsidRDefault="005C6513" w:rsidP="004E3D3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Примерный перечень тем выпускных квалификационных работ </w:t>
      </w:r>
    </w:p>
    <w:p w:rsidR="004E3D35" w:rsidRDefault="00B02A6F" w:rsidP="004E3D3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</w:t>
      </w:r>
      <w:r w:rsidR="004E3D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пециальност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ь</w:t>
      </w:r>
      <w:r w:rsidR="004E3D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38.05.01 «Экономическая безопасность» </w:t>
      </w:r>
    </w:p>
    <w:p w:rsidR="00B02A6F" w:rsidRPr="005C6513" w:rsidRDefault="004E3D35" w:rsidP="005C6513">
      <w:pPr>
        <w:shd w:val="clear" w:color="auto" w:fill="FFFFFF" w:themeFill="background1"/>
        <w:spacing w:after="0" w:line="240" w:lineRule="auto"/>
        <w:ind w:left="1134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5C651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Специализация</w:t>
      </w:r>
      <w:r w:rsidR="00B02A6F" w:rsidRPr="005C6513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:</w:t>
      </w:r>
    </w:p>
    <w:p w:rsidR="004E3D35" w:rsidRPr="00B02A6F" w:rsidRDefault="004E3D35" w:rsidP="005C6513">
      <w:pPr>
        <w:shd w:val="clear" w:color="auto" w:fill="FFFFFF" w:themeFill="background1"/>
        <w:spacing w:after="0" w:line="240" w:lineRule="auto"/>
        <w:ind w:left="1134"/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</w:pPr>
      <w:r w:rsidRPr="00B02A6F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</w:rPr>
        <w:t xml:space="preserve"> 38.05.01.01 «Экономико-правовое обеспечение экономической безопасности»</w:t>
      </w:r>
    </w:p>
    <w:p w:rsidR="004E3D35" w:rsidRDefault="004E3D35" w:rsidP="00B02A6F">
      <w:p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уязвимости финансово-кредитных организаций к легализации доходов, полученных преступным путем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инструменты обеспечения экономической безопасности угледобывающих предприятий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стратегии экономической безопасности промышленного холдинга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инструменты обеспечения экономической безопасности предприятий газовой промышленности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экономической безопасности предприятия на основе совершенствования учетной политики 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влияния процессов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экономическую безопасность региона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инструментов государственной поддержки сельскохозяйственных предприятий для обеспечения продовольственной безопасности региона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деятельности налоговых органов в системе обеспечения экономической безопасности региона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экономической безопасности предприятия на основе совершенствования структуры капитала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инструменты идентификации рисков и угроз экономической безопасности на промышленном предприятии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финансового мониторинга для обеспечения экономической безопасности коммерческого банка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влияния налоговой политики государства на экономическую безопасность хозяйствующего субъекта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финансового механизма обеспечения экономической безопасности строительной компании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Методы оценки бюджетно-налоговой безопасности региона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финансового механизма обеспечения экономической безопасности агропромышленного предприятия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влияния международных санкций на продовольственную безопасность региона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Оценка финансовых рисков в системе экономической безопасности золотодобывающего предприятия (на примере …)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контрольно-надзорных функций системы государственных закупок для обеспечения экономической безопасности организаций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обеспечения энергетической безопасности государства: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межстрановой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влияния процессов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экономическую безопасность северных территорий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системы обеспечения экономической безопасности инвестиционной компании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Совершенствование деятельности органов внутренних дел для обеспечения экономической безопасности региона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внутреннего финансового контроля для обеспечения экономической безопасности предприятия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Финансовые риски в системе экономической безопасности энергетических предприятий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финансового аудита для повышения экономической безопасности предприятия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Исследование влияния системы обязательного медицинского страхования на социально-экономическую безопасность региона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системы мониторинга рисков и угроз экономической безопасности медицинских организаций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системы мониторинга государственных мер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направленности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влияния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санкционной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политики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экономическую безопасность банковского сектора России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Формирование модели оценки и прогнозирования уровня финансовой безопасности коммерческого банка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бизнес-процессов экономической безопасности промышленного предприятия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бизнес-процессов информационной безопасности предприятия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обеспечения экономической безопасности телекоммуникационных компаний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 рисками для обеспечения экономической безопасности предприятий цветной металлургии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экономической безопасности предприятия на основе совершенствования кадровой политики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экономической безопасности предприятия на основе совершенствования процесса управления закупками 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механизмы обеспечения экономической безопасности лесоперерабатывающих предприятий 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обеспечения финансовой безопасности коммерческого банка 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влияния структуры государственного долга на экономическую безопасность государства: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Методы, модели и алгоритмы влияния оттока капитала на экономическую безопасность государства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экономической безопасности региона на основе повышения результативности национальных проектов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мониторинга угроз финансовой безопасности региона</w:t>
      </w:r>
      <w:proofErr w:type="gramEnd"/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экономической безопасности страховых организаций на основе совершенствования инвестиционной политики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экономической безопасности коммерческого банка на основе совершенствования системы управления рисками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финансовой безопасности предприятия на основе моделирования и оптимизации бизнес-процессов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бизнес-процессов внутреннего аудита и контроля для повышения экономической безопасности промышленного предприятия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информационно-аналитического обеспечения внутреннего финансового мониторинга на промышленном предприятии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 методы параметризации данных для формирования показателей эффективности национальной системы ПОД/ФТ.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и оценка механизмов финансовых расследований в отечественной и зарубежной практике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проведения аудиторских проверок для обеспечения экономической безопасности предприятия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финансовых расследований нецелевого расходования бюджетных средств контрольно-ревизионными службами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обеспечения экологической безопасности промышленных предприятий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угроз экономической безопасности предприятий высокотехнологичного комплекса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уязвимости небанковских кредитных организаций к легализации доходов, полученных преступным путем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методического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инструментария оценки угроз экономической безопасности фондового рынка</w:t>
      </w:r>
      <w:proofErr w:type="gramEnd"/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экономической безопасности предприятия на основе совершенствования инструментов политики снабжения </w:t>
      </w:r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Инвестиционные инструменты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экономической безопасности организаций сферы здравоохранения</w:t>
      </w:r>
      <w:proofErr w:type="gramEnd"/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методики оценки угроз экономической безопасности предприятий электроэнергетической отрасли</w:t>
      </w:r>
      <w:proofErr w:type="gramEnd"/>
    </w:p>
    <w:p w:rsidR="004E3D35" w:rsidRDefault="004E3D35" w:rsidP="00B02A6F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методического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инструментария оценки угроз экономической безопасности государства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сравнительного анализа зарубежных и отечественных практик</w:t>
      </w:r>
    </w:p>
    <w:p w:rsidR="004E3D35" w:rsidRDefault="004E3D35" w:rsidP="00B02A6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Совершенствование системы государственных закупок для повышения экономической безопасности региона</w:t>
      </w:r>
    </w:p>
    <w:p w:rsidR="005C6513" w:rsidRDefault="005C6513" w:rsidP="00B02A6F">
      <w:pPr>
        <w:pStyle w:val="a3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6513" w:rsidRDefault="005C6513" w:rsidP="00B02A6F">
      <w:pPr>
        <w:pStyle w:val="a3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2A6F" w:rsidRPr="005C6513" w:rsidRDefault="00B02A6F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65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Кафедра «Цифровые технологии управления»</w:t>
      </w:r>
    </w:p>
    <w:p w:rsidR="005C6513" w:rsidRDefault="005C6513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Примерный перечень тем выпускных квалификационных работ</w:t>
      </w:r>
    </w:p>
    <w:p w:rsidR="00B02A6F" w:rsidRPr="00B02A6F" w:rsidRDefault="00B02A6F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2A6F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B02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09.03.03</w:t>
      </w:r>
      <w:r w:rsidRPr="00B02A6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02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Прикладная информатика</w:t>
      </w:r>
      <w:r w:rsidRPr="00B02A6F">
        <w:rPr>
          <w:rFonts w:ascii="Times New Roman" w:hAnsi="Times New Roman" w:cs="Times New Roman"/>
          <w:b/>
          <w:sz w:val="24"/>
          <w:szCs w:val="24"/>
        </w:rPr>
        <w:t>»</w:t>
      </w:r>
    </w:p>
    <w:p w:rsidR="00B02A6F" w:rsidRPr="005C6513" w:rsidRDefault="00B02A6F" w:rsidP="005C6513">
      <w:pPr>
        <w:spacing w:after="0"/>
        <w:ind w:left="113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65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Профиль:</w:t>
      </w:r>
    </w:p>
    <w:p w:rsidR="00B02A6F" w:rsidRDefault="00B02A6F" w:rsidP="005C6513">
      <w:pPr>
        <w:shd w:val="clear" w:color="auto" w:fill="FFFFFF"/>
        <w:spacing w:before="75" w:after="75" w:line="240" w:lineRule="auto"/>
        <w:ind w:left="1134"/>
        <w:outlineLvl w:val="2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09.03.03.33 Прикладная информатика: Цифровая экономика</w:t>
      </w:r>
    </w:p>
    <w:p w:rsidR="005C6513" w:rsidRPr="00B02A6F" w:rsidRDefault="005C6513" w:rsidP="00B02A6F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B02A6F" w:rsidRPr="00B02A6F" w:rsidRDefault="00B02A6F" w:rsidP="005C6513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Совершенствование системы целевых показателей и индикаторов российской </w:t>
      </w: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развития цифровой экономики на основе принципов системного управления</w:t>
      </w:r>
    </w:p>
    <w:p w:rsidR="00B02A6F" w:rsidRPr="00B02A6F" w:rsidRDefault="00B02A6F" w:rsidP="00B02A6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</w:t>
      </w:r>
      <w:proofErr w:type="gramStart"/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>механизмов регулирования процессов развития цифровой экономики</w:t>
      </w:r>
      <w:proofErr w:type="gramEnd"/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технологий </w:t>
      </w:r>
      <w:proofErr w:type="spellStart"/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мониторинга и цифрового контроля </w:t>
      </w:r>
    </w:p>
    <w:p w:rsidR="00B02A6F" w:rsidRPr="00B02A6F" w:rsidRDefault="00B02A6F" w:rsidP="00B02A6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</w:t>
      </w:r>
      <w:r w:rsidRPr="00B02A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мониторинга распределительных электрических сетей региональной энергетической системы на основе инструментов </w:t>
      </w:r>
      <w:proofErr w:type="spellStart"/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>Smart-Grid</w:t>
      </w:r>
      <w:proofErr w:type="spellEnd"/>
    </w:p>
    <w:p w:rsidR="00B02A6F" w:rsidRPr="00B02A6F" w:rsidRDefault="00B02A6F" w:rsidP="00B02A6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механизмов информационной и экономической безопасности компаний в условиях цифровой экономики </w:t>
      </w: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примерах реальных компаний)</w:t>
      </w:r>
    </w:p>
    <w:p w:rsidR="00B02A6F" w:rsidRPr="00B02A6F" w:rsidRDefault="00B02A6F" w:rsidP="00B02A6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угроз внедрения цифровых инноваций в современной российской компании (на реальных примерах компаний)</w:t>
      </w:r>
    </w:p>
    <w:p w:rsidR="00B02A6F" w:rsidRPr="00B02A6F" w:rsidRDefault="00B02A6F" w:rsidP="00B02A6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Исследование механизмов продвижения компаний на цифровых рынках (на реальных примерах продвижения)</w:t>
      </w:r>
    </w:p>
    <w:p w:rsidR="00B02A6F" w:rsidRPr="00B02A6F" w:rsidRDefault="00B02A6F" w:rsidP="00B02A6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стратегии управления цифровой компании на основе модели полного жизненного цикла (на примерах реальных компаний)</w:t>
      </w:r>
    </w:p>
    <w:p w:rsidR="00B02A6F" w:rsidRPr="00B02A6F" w:rsidRDefault="00B02A6F" w:rsidP="00B02A6F">
      <w:pPr>
        <w:numPr>
          <w:ilvl w:val="0"/>
          <w:numId w:val="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технологий разработки и </w:t>
      </w:r>
      <w:proofErr w:type="gramStart"/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</w:t>
      </w:r>
      <w:proofErr w:type="gramEnd"/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цифровых </w:t>
      </w:r>
      <w:proofErr w:type="spellStart"/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бизнес-моделей</w:t>
      </w:r>
      <w:proofErr w:type="spellEnd"/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компаний (на примерах реальных компаний)</w:t>
      </w:r>
    </w:p>
    <w:p w:rsidR="00B02A6F" w:rsidRPr="00B02A6F" w:rsidRDefault="00B02A6F" w:rsidP="00B02A6F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02A6F">
        <w:rPr>
          <w:rFonts w:ascii="Times New Roman" w:hAnsi="Times New Roman" w:cs="Times New Roman"/>
          <w:bCs/>
          <w:color w:val="000000" w:themeColor="text1"/>
        </w:rPr>
        <w:t xml:space="preserve">Совершенствование </w:t>
      </w:r>
      <w:proofErr w:type="spellStart"/>
      <w:r w:rsidRPr="00B02A6F">
        <w:rPr>
          <w:rFonts w:ascii="Times New Roman" w:hAnsi="Times New Roman" w:cs="Times New Roman"/>
          <w:bCs/>
          <w:color w:val="000000" w:themeColor="text1"/>
        </w:rPr>
        <w:t>ИТ-инфраструктуры</w:t>
      </w:r>
      <w:proofErr w:type="spellEnd"/>
      <w:r w:rsidRPr="00B02A6F">
        <w:rPr>
          <w:rFonts w:ascii="Times New Roman" w:hAnsi="Times New Roman" w:cs="Times New Roman"/>
          <w:bCs/>
          <w:color w:val="000000" w:themeColor="text1"/>
        </w:rPr>
        <w:t xml:space="preserve"> предприятия в условиях цифровой трансформации на основе модели сетевой виртуализации (на</w:t>
      </w:r>
      <w:r w:rsidRPr="00B02A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примерах реальных предприятий)</w:t>
      </w:r>
    </w:p>
    <w:p w:rsidR="00B02A6F" w:rsidRPr="00B02A6F" w:rsidRDefault="00B02A6F" w:rsidP="00B02A6F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сервисной модели управления </w:t>
      </w:r>
      <w:proofErr w:type="spellStart"/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ИТ-службой</w:t>
      </w:r>
      <w:proofErr w:type="spellEnd"/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современной российской компании (на реальных примерах разработки модели)</w:t>
      </w:r>
    </w:p>
    <w:p w:rsidR="00B02A6F" w:rsidRPr="00B02A6F" w:rsidRDefault="00B02A6F" w:rsidP="00B02A6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процессов </w:t>
      </w: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управления продажами на </w:t>
      </w: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российских </w:t>
      </w: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цифровых рынках </w:t>
      </w: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</w:t>
      </w:r>
      <w:proofErr w:type="spellStart"/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>блокчейн-технологий</w:t>
      </w:r>
      <w:proofErr w:type="spellEnd"/>
    </w:p>
    <w:p w:rsidR="00B02A6F" w:rsidRPr="00B02A6F" w:rsidRDefault="00B02A6F" w:rsidP="00B02A6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A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Совершенствование процессов развития цифровых кадров в условиях цифровой межотраслевой трансформации </w:t>
      </w: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примерах реальных межпроизводственных объединений)</w:t>
      </w:r>
    </w:p>
    <w:p w:rsidR="00B02A6F" w:rsidRPr="00B02A6F" w:rsidRDefault="00B02A6F" w:rsidP="00B02A6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Оптимизация системы </w:t>
      </w:r>
      <w:r w:rsidRPr="00B02A6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управления VP-сетями</w:t>
      </w:r>
      <w:r w:rsidRPr="00B02A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основе технологий цифровых гетерогенных систем</w:t>
      </w:r>
    </w:p>
    <w:p w:rsidR="00B02A6F" w:rsidRPr="00B02A6F" w:rsidRDefault="00B02A6F" w:rsidP="00B02A6F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A6F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технологий цифрового проектирования и моделирования технологических процессов (объектов, изделий) на основе модели жизненного цикла (</w:t>
      </w:r>
      <w:r w:rsidRPr="00B02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реальных примерах разработки модели)</w:t>
      </w:r>
    </w:p>
    <w:p w:rsidR="00B02A6F" w:rsidRPr="00B02A6F" w:rsidRDefault="00B02A6F" w:rsidP="00B02A6F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02A6F">
        <w:rPr>
          <w:rFonts w:ascii="Times New Roman" w:hAnsi="Times New Roman" w:cs="Times New Roman"/>
          <w:bCs/>
          <w:color w:val="000000" w:themeColor="text1"/>
        </w:rPr>
        <w:t>Совершенствование механизмов и технологий разработки отраслевых цифровых платформ на основе процессного подхода к управлению</w:t>
      </w:r>
    </w:p>
    <w:p w:rsidR="00B02A6F" w:rsidRPr="00B02A6F" w:rsidRDefault="00B02A6F" w:rsidP="00B02A6F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02A6F">
        <w:rPr>
          <w:rFonts w:ascii="Times New Roman" w:hAnsi="Times New Roman" w:cs="Times New Roman"/>
          <w:color w:val="000000" w:themeColor="text1"/>
        </w:rPr>
        <w:t xml:space="preserve">Исследование принципов использования </w:t>
      </w:r>
      <w:proofErr w:type="spellStart"/>
      <w:r w:rsidR="00B30D59" w:rsidRPr="00B02A6F">
        <w:rPr>
          <w:rFonts w:ascii="Times New Roman" w:hAnsi="Times New Roman" w:cs="Times New Roman"/>
          <w:color w:val="000000" w:themeColor="text1"/>
        </w:rPr>
        <w:t>Big</w:t>
      </w:r>
      <w:proofErr w:type="spellEnd"/>
      <w:r w:rsidR="00B30D59" w:rsidRPr="00B02A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30D59" w:rsidRPr="00B02A6F">
        <w:rPr>
          <w:rFonts w:ascii="Times New Roman" w:hAnsi="Times New Roman" w:cs="Times New Roman"/>
          <w:color w:val="000000" w:themeColor="text1"/>
        </w:rPr>
        <w:t>Data</w:t>
      </w:r>
      <w:proofErr w:type="spellEnd"/>
      <w:r w:rsidR="00B30D59" w:rsidRPr="00B02A6F">
        <w:rPr>
          <w:rFonts w:ascii="Times New Roman" w:hAnsi="Times New Roman" w:cs="Times New Roman"/>
          <w:color w:val="000000" w:themeColor="text1"/>
        </w:rPr>
        <w:t xml:space="preserve"> </w:t>
      </w:r>
      <w:r w:rsidRPr="00B02A6F">
        <w:rPr>
          <w:rFonts w:ascii="Times New Roman" w:hAnsi="Times New Roman" w:cs="Times New Roman"/>
          <w:color w:val="000000" w:themeColor="text1"/>
        </w:rPr>
        <w:t>технологий для разработки распределенных ц</w:t>
      </w:r>
      <w:r w:rsidRPr="00B02A6F">
        <w:rPr>
          <w:rFonts w:ascii="Times New Roman" w:hAnsi="Times New Roman" w:cs="Times New Roman"/>
          <w:bCs/>
          <w:color w:val="000000" w:themeColor="text1"/>
        </w:rPr>
        <w:t>ифровых платформ обработки данных</w:t>
      </w:r>
    </w:p>
    <w:p w:rsidR="00B02A6F" w:rsidRPr="00B02A6F" w:rsidRDefault="00B02A6F" w:rsidP="00B02A6F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02A6F">
        <w:rPr>
          <w:rFonts w:ascii="Times New Roman" w:hAnsi="Times New Roman" w:cs="Times New Roman"/>
          <w:color w:val="000000" w:themeColor="text1"/>
        </w:rPr>
        <w:t xml:space="preserve">Исследование принципов использования </w:t>
      </w:r>
      <w:proofErr w:type="spellStart"/>
      <w:r w:rsidR="00B30D59" w:rsidRPr="00B02A6F">
        <w:rPr>
          <w:rFonts w:ascii="Times New Roman" w:hAnsi="Times New Roman" w:cs="Times New Roman"/>
          <w:color w:val="000000" w:themeColor="text1"/>
        </w:rPr>
        <w:t>Data</w:t>
      </w:r>
      <w:proofErr w:type="spellEnd"/>
      <w:r w:rsidR="00B30D59" w:rsidRPr="00B02A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66E7" w:rsidRPr="00B02A6F">
        <w:rPr>
          <w:rFonts w:ascii="Times New Roman" w:hAnsi="Times New Roman" w:cs="Times New Roman"/>
          <w:color w:val="000000" w:themeColor="text1"/>
        </w:rPr>
        <w:t>Mining</w:t>
      </w:r>
      <w:proofErr w:type="spellEnd"/>
      <w:r w:rsidR="00F466E7" w:rsidRPr="00B02A6F">
        <w:rPr>
          <w:rFonts w:ascii="Times New Roman" w:hAnsi="Times New Roman" w:cs="Times New Roman"/>
          <w:color w:val="000000" w:themeColor="text1"/>
        </w:rPr>
        <w:t xml:space="preserve"> </w:t>
      </w:r>
      <w:r w:rsidRPr="00B02A6F">
        <w:rPr>
          <w:rFonts w:ascii="Times New Roman" w:hAnsi="Times New Roman" w:cs="Times New Roman"/>
          <w:color w:val="000000" w:themeColor="text1"/>
        </w:rPr>
        <w:t>технологий для разработки интеллектуальных ц</w:t>
      </w:r>
      <w:r w:rsidRPr="00B02A6F">
        <w:rPr>
          <w:rFonts w:ascii="Times New Roman" w:hAnsi="Times New Roman" w:cs="Times New Roman"/>
          <w:bCs/>
          <w:color w:val="000000" w:themeColor="text1"/>
        </w:rPr>
        <w:t>ифровых платформ обработки и анализа данных</w:t>
      </w:r>
    </w:p>
    <w:p w:rsidR="00B02A6F" w:rsidRPr="00B02A6F" w:rsidRDefault="00B02A6F" w:rsidP="00B02A6F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02A6F">
        <w:rPr>
          <w:rFonts w:ascii="Times New Roman" w:hAnsi="Times New Roman" w:cs="Times New Roman"/>
          <w:color w:val="000000" w:themeColor="text1"/>
        </w:rPr>
        <w:t xml:space="preserve">Исследование принципов использования </w:t>
      </w:r>
      <w:proofErr w:type="spellStart"/>
      <w:r w:rsidRPr="00B02A6F">
        <w:rPr>
          <w:rFonts w:ascii="Times New Roman" w:hAnsi="Times New Roman" w:cs="Times New Roman"/>
          <w:color w:val="000000" w:themeColor="text1"/>
        </w:rPr>
        <w:t>киберфизических</w:t>
      </w:r>
      <w:proofErr w:type="spellEnd"/>
      <w:r w:rsidRPr="00B02A6F">
        <w:rPr>
          <w:rFonts w:ascii="Times New Roman" w:hAnsi="Times New Roman" w:cs="Times New Roman"/>
          <w:color w:val="000000" w:themeColor="text1"/>
        </w:rPr>
        <w:t xml:space="preserve"> технологий для разработки ц</w:t>
      </w:r>
      <w:r w:rsidRPr="00B02A6F">
        <w:rPr>
          <w:rFonts w:ascii="Times New Roman" w:hAnsi="Times New Roman" w:cs="Times New Roman"/>
          <w:bCs/>
          <w:color w:val="000000" w:themeColor="text1"/>
        </w:rPr>
        <w:t>ифровых платформ квантовых коммуникаций и криптографии</w:t>
      </w:r>
    </w:p>
    <w:p w:rsidR="00B02A6F" w:rsidRPr="00B02A6F" w:rsidRDefault="00B02A6F" w:rsidP="00B02A6F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02A6F">
        <w:rPr>
          <w:rFonts w:ascii="Times New Roman" w:hAnsi="Times New Roman" w:cs="Times New Roman"/>
          <w:color w:val="000000" w:themeColor="text1"/>
        </w:rPr>
        <w:t xml:space="preserve">Исследование принципов использования </w:t>
      </w:r>
      <w:proofErr w:type="spellStart"/>
      <w:r w:rsidRPr="00B02A6F">
        <w:rPr>
          <w:rFonts w:ascii="Times New Roman" w:hAnsi="Times New Roman" w:cs="Times New Roman"/>
          <w:color w:val="000000" w:themeColor="text1"/>
        </w:rPr>
        <w:t>киберфизических</w:t>
      </w:r>
      <w:proofErr w:type="spellEnd"/>
      <w:r w:rsidRPr="00B02A6F">
        <w:rPr>
          <w:rFonts w:ascii="Times New Roman" w:hAnsi="Times New Roman" w:cs="Times New Roman"/>
          <w:color w:val="000000" w:themeColor="text1"/>
        </w:rPr>
        <w:t xml:space="preserve"> технологий для разработки ц</w:t>
      </w:r>
      <w:r w:rsidRPr="00B02A6F">
        <w:rPr>
          <w:rFonts w:ascii="Times New Roman" w:hAnsi="Times New Roman" w:cs="Times New Roman"/>
          <w:bCs/>
          <w:color w:val="000000" w:themeColor="text1"/>
        </w:rPr>
        <w:t>ифровых платформ квантовых вычислений и моделирования</w:t>
      </w:r>
    </w:p>
    <w:p w:rsidR="00B02A6F" w:rsidRPr="00B02A6F" w:rsidRDefault="00B02A6F" w:rsidP="00B02A6F">
      <w:pPr>
        <w:pStyle w:val="Default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02A6F">
        <w:rPr>
          <w:rFonts w:ascii="Times New Roman" w:hAnsi="Times New Roman" w:cs="Times New Roman"/>
          <w:color w:val="000000" w:themeColor="text1"/>
        </w:rPr>
        <w:t>Исследование принципов использования новых производственных технологий и технологических сервисов для разработки ц</w:t>
      </w:r>
      <w:r w:rsidRPr="00B02A6F">
        <w:rPr>
          <w:rFonts w:ascii="Times New Roman" w:hAnsi="Times New Roman" w:cs="Times New Roman"/>
          <w:bCs/>
          <w:color w:val="000000" w:themeColor="text1"/>
        </w:rPr>
        <w:t>ифровых платформ полного жизненного цикла сложных объектов</w:t>
      </w:r>
    </w:p>
    <w:p w:rsidR="000D00A5" w:rsidRDefault="000D00A5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D00A5" w:rsidRDefault="000D00A5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02A6F" w:rsidRPr="005C6513" w:rsidRDefault="00B02A6F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65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Кафедра «Бизнес-информатика и моделирование бизнес-процессов»</w:t>
      </w:r>
    </w:p>
    <w:p w:rsidR="005C6513" w:rsidRDefault="005C6513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Примерный перечень тем выпускных квалификационных работ</w:t>
      </w:r>
    </w:p>
    <w:p w:rsidR="00B02A6F" w:rsidRPr="00B02A6F" w:rsidRDefault="00B02A6F" w:rsidP="00B02A6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B02A6F">
        <w:rPr>
          <w:rFonts w:ascii="Times New Roman" w:hAnsi="Times New Roman" w:cs="Times New Roman"/>
          <w:b/>
          <w:sz w:val="24"/>
          <w:szCs w:val="24"/>
        </w:rPr>
        <w:t>38.03.05.30 «Бизнес - информатика»</w:t>
      </w:r>
    </w:p>
    <w:p w:rsidR="00B02A6F" w:rsidRDefault="00B02A6F" w:rsidP="00B02A6F">
      <w:pPr>
        <w:pStyle w:val="Defaul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архитектуры цифровой среды для обеспечения бизнес-процессов компании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 xml:space="preserve">Анализ влияния внедрения </w:t>
      </w:r>
      <w:proofErr w:type="spellStart"/>
      <w:r>
        <w:t>ИТ-решений</w:t>
      </w:r>
      <w:proofErr w:type="spellEnd"/>
      <w:r>
        <w:t xml:space="preserve"> на достижение </w:t>
      </w:r>
      <w:proofErr w:type="spellStart"/>
      <w:proofErr w:type="gramStart"/>
      <w:r>
        <w:t>бизнес-целей</w:t>
      </w:r>
      <w:proofErr w:type="spellEnd"/>
      <w:proofErr w:type="gramEnd"/>
      <w:r>
        <w:t xml:space="preserve"> компании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модели прогнозирования экономических показателей компании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Развитие взаимодействия агентов в распределенных системах на основе обмена сообщениями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Анализ рынка облачных решений ЕСМ систем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Внедрение автоматизированных информационных систем управления проектами (по отраслям)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 xml:space="preserve">Внедрение технологии </w:t>
      </w:r>
      <w:proofErr w:type="spellStart"/>
      <w:r>
        <w:t>блокчейн</w:t>
      </w:r>
      <w:proofErr w:type="spellEnd"/>
      <w:r>
        <w:t xml:space="preserve"> для оптимизации бизнес-процессов компании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 xml:space="preserve">Использование инструментов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для прогнозирования результатов деятельности цифровых предприятий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rPr>
          <w:sz w:val="24"/>
          <w:szCs w:val="24"/>
        </w:rPr>
        <w:t xml:space="preserve">Разработка </w:t>
      </w:r>
      <w:proofErr w:type="spellStart"/>
      <w:r>
        <w:rPr>
          <w:sz w:val="24"/>
          <w:szCs w:val="24"/>
        </w:rPr>
        <w:t>клиентоориентированной</w:t>
      </w:r>
      <w:proofErr w:type="spellEnd"/>
      <w:r>
        <w:rPr>
          <w:sz w:val="24"/>
          <w:szCs w:val="24"/>
        </w:rPr>
        <w:t xml:space="preserve"> электронной площадки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rPr>
          <w:sz w:val="24"/>
          <w:szCs w:val="24"/>
        </w:rPr>
        <w:t xml:space="preserve">Проектирование информационной системы </w:t>
      </w:r>
      <w:proofErr w:type="spellStart"/>
      <w:proofErr w:type="gramStart"/>
      <w:r>
        <w:rPr>
          <w:sz w:val="24"/>
          <w:szCs w:val="24"/>
        </w:rPr>
        <w:t>инцидент-менеджмента</w:t>
      </w:r>
      <w:proofErr w:type="spellEnd"/>
      <w:proofErr w:type="gramEnd"/>
      <w:r>
        <w:rPr>
          <w:sz w:val="24"/>
          <w:szCs w:val="24"/>
        </w:rPr>
        <w:t xml:space="preserve"> для органов исполнительной власти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rPr>
          <w:sz w:val="24"/>
          <w:szCs w:val="24"/>
        </w:rPr>
        <w:t xml:space="preserve">Разработка электронного сервиса прогнозирования количества и вероятности </w:t>
      </w:r>
      <w:r>
        <w:rPr>
          <w:sz w:val="24"/>
          <w:szCs w:val="24"/>
        </w:rPr>
        <w:lastRenderedPageBreak/>
        <w:t>чрезвычайных ситуаций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информационно-программного обеспечения приняти</w:t>
      </w:r>
      <w:r>
        <w:rPr>
          <w:strike/>
        </w:rPr>
        <w:t>я</w:t>
      </w:r>
      <w:r>
        <w:t xml:space="preserve"> управленческих решений </w:t>
      </w:r>
      <w:r>
        <w:rPr>
          <w:strike/>
        </w:rPr>
        <w:t>(</w:t>
      </w:r>
      <w:r>
        <w:t>по</w:t>
      </w:r>
      <w:r>
        <w:rPr>
          <w:strike/>
        </w:rPr>
        <w:t xml:space="preserve"> </w:t>
      </w:r>
      <w:r>
        <w:t>отраслям</w:t>
      </w:r>
      <w:r>
        <w:rPr>
          <w:strike/>
        </w:rPr>
        <w:t>)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системы поддержки принятия решений в оценочной деятельности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 xml:space="preserve">Разработка информационного программного обеспечения по взаимодействию с клиентами на базе </w:t>
      </w:r>
      <w:proofErr w:type="spellStart"/>
      <w:r>
        <w:rPr>
          <w:lang w:val="en-US"/>
        </w:rPr>
        <w:t>PostqreSQL</w:t>
      </w:r>
      <w:proofErr w:type="spellEnd"/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электронного модуля по передаче данных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Моделирование процесса учета рабочего времени сотрудников для повышения эффективности бизнес-процесса организации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информационно-аналитического обеспечения управления персоналом организации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 xml:space="preserve">Разработка стратегии и концепции продвижения </w:t>
      </w:r>
      <w:proofErr w:type="spellStart"/>
      <w:proofErr w:type="gramStart"/>
      <w:r>
        <w:t>интернет-магазина</w:t>
      </w:r>
      <w:proofErr w:type="spellEnd"/>
      <w:proofErr w:type="gramEnd"/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информационно-аналитического обеспечения для продвижения компаний на рынке телекоммуникационных услуг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Обеспечение информационной безопасности при оптимизации бизнес-процессов компании (по отраслям)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 xml:space="preserve">Облачное хранилище данных для </w:t>
      </w:r>
      <w:proofErr w:type="spellStart"/>
      <w:r>
        <w:t>веб-аналитики</w:t>
      </w:r>
      <w:proofErr w:type="spellEnd"/>
      <w:r>
        <w:t xml:space="preserve"> как услуга </w:t>
      </w:r>
      <w:proofErr w:type="spellStart"/>
      <w:r>
        <w:t>BDaaS</w:t>
      </w:r>
      <w:proofErr w:type="spellEnd"/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Построение комплексных систем информационной поддержки корпоративного управления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Проектирование WEB-интерфейса доступа к хранилищу с использованием инструментов класса OLAP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(</w:t>
      </w:r>
      <w:proofErr w:type="spellStart"/>
      <w:r>
        <w:t>реинжиниринг</w:t>
      </w:r>
      <w:proofErr w:type="spellEnd"/>
      <w:r>
        <w:t xml:space="preserve">) </w:t>
      </w:r>
      <w:proofErr w:type="gramStart"/>
      <w:r>
        <w:t>ИТ</w:t>
      </w:r>
      <w:proofErr w:type="gramEnd"/>
      <w:r>
        <w:t xml:space="preserve"> инфраструктуры предприятия в соответствии с требованиями бизнес-процессов (системы сбалансированных показателей)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 xml:space="preserve">Разработка информационно-аналитической модели для управления кредитным портфелем финансовой организации на основе прогнозной аналитики (IBM </w:t>
      </w:r>
      <w:proofErr w:type="spellStart"/>
      <w:r>
        <w:t>Watson</w:t>
      </w:r>
      <w:proofErr w:type="spellEnd"/>
      <w:r>
        <w:t>)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Управление бизнес-процессами компании на базе инструментальных средств моделирования сложных систем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Управление инвестициями компании с использованием аналитических информационных систем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Создание выделенного хранилища данных и его интеграция с информационными системами в финансово-кредитной организации для построения корпоративной отчетности</w:t>
      </w:r>
    </w:p>
    <w:p w:rsid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Разработка методики интеграции ERP-систем и хранилища данных в компании</w:t>
      </w:r>
    </w:p>
    <w:p w:rsidR="00CC656B" w:rsidRPr="00B02A6F" w:rsidRDefault="00B02A6F" w:rsidP="00B02A6F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426"/>
      </w:pPr>
      <w:r>
        <w:t>Создание корпоративной автоматизированной системы управления рисками</w:t>
      </w:r>
    </w:p>
    <w:sectPr w:rsidR="00CC656B" w:rsidRPr="00B02A6F" w:rsidSect="000D00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C80"/>
    <w:multiLevelType w:val="hybridMultilevel"/>
    <w:tmpl w:val="670A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173"/>
    <w:multiLevelType w:val="multilevel"/>
    <w:tmpl w:val="77FE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D08B0"/>
    <w:multiLevelType w:val="hybridMultilevel"/>
    <w:tmpl w:val="EC3A20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E125006"/>
    <w:multiLevelType w:val="multilevel"/>
    <w:tmpl w:val="7F94F1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B01283"/>
    <w:multiLevelType w:val="hybridMultilevel"/>
    <w:tmpl w:val="1970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9166D"/>
    <w:multiLevelType w:val="hybridMultilevel"/>
    <w:tmpl w:val="F4D0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F3"/>
    <w:rsid w:val="00044469"/>
    <w:rsid w:val="00076776"/>
    <w:rsid w:val="000D00A5"/>
    <w:rsid w:val="001719F3"/>
    <w:rsid w:val="003C3C45"/>
    <w:rsid w:val="004E3D35"/>
    <w:rsid w:val="00510132"/>
    <w:rsid w:val="00540ED7"/>
    <w:rsid w:val="005C6513"/>
    <w:rsid w:val="005E5E7A"/>
    <w:rsid w:val="007B59AD"/>
    <w:rsid w:val="009A6D5C"/>
    <w:rsid w:val="00A37E44"/>
    <w:rsid w:val="00A50E01"/>
    <w:rsid w:val="00A823E4"/>
    <w:rsid w:val="00B02A6F"/>
    <w:rsid w:val="00B30D59"/>
    <w:rsid w:val="00B41FDF"/>
    <w:rsid w:val="00BB096E"/>
    <w:rsid w:val="00C05BD1"/>
    <w:rsid w:val="00CC656B"/>
    <w:rsid w:val="00D52EB8"/>
    <w:rsid w:val="00D956AB"/>
    <w:rsid w:val="00E32956"/>
    <w:rsid w:val="00F466E7"/>
    <w:rsid w:val="00F6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F3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101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10132"/>
    <w:pPr>
      <w:widowControl w:val="0"/>
      <w:shd w:val="clear" w:color="auto" w:fill="FFFFFF"/>
      <w:spacing w:before="120" w:after="0" w:line="317" w:lineRule="exact"/>
      <w:ind w:hanging="6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B02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02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A6F"/>
    <w:pPr>
      <w:widowControl w:val="0"/>
      <w:shd w:val="clear" w:color="auto" w:fill="FFFFFF"/>
      <w:spacing w:before="300" w:after="120" w:line="317" w:lineRule="exact"/>
      <w:ind w:hanging="4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B02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Элита</dc:creator>
  <cp:lastModifiedBy>d24</cp:lastModifiedBy>
  <cp:revision>9</cp:revision>
  <cp:lastPrinted>2023-01-18T06:20:00Z</cp:lastPrinted>
  <dcterms:created xsi:type="dcterms:W3CDTF">2023-02-15T10:22:00Z</dcterms:created>
  <dcterms:modified xsi:type="dcterms:W3CDTF">2023-02-20T02:33:00Z</dcterms:modified>
</cp:coreProperties>
</file>